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浙江文成北银村镇银行关于部分借记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银行</w:t>
      </w:r>
      <w:r>
        <w:rPr>
          <w:rFonts w:hint="eastAsia" w:ascii="宋体" w:hAnsi="宋体" w:cs="宋体"/>
          <w:b/>
          <w:bCs/>
          <w:sz w:val="44"/>
          <w:szCs w:val="44"/>
        </w:rPr>
        <w:t>卡换卡的公告</w:t>
      </w:r>
    </w:p>
    <w:p>
      <w:pPr>
        <w:pStyle w:val="2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尊敬的客户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由于反洗钱、防范电信诈骗的需要，根据银联结算相关规定，我行对2017年发行的借记银行卡做到期处理，请持卡客户凭身份证和借记银行卡到我行就近营业网点办理换卡。针对未换卡的客户，我行将暂停临柜现金存取、ATM机现金存取、农信银通存通兑等业务，暂不影响电子银行转账业务。在此期间，给您造成的不便，敬请谅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如有疑问，敬请垂询我行各营业网点，也可致电各营业网点联系电话。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特此公告。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706120</wp:posOffset>
                </wp:positionV>
                <wp:extent cx="1905000" cy="968375"/>
                <wp:effectExtent l="5080" t="4445" r="1397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4030" y="5779770"/>
                          <a:ext cx="190500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若您持有的借记银行卡正面显示10/21，请您凭身份证和借记银行卡到我行就近营业网点办理换卡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pt;margin-top:55.6pt;height:76.25pt;width:150pt;z-index:251658240;mso-width-relative:page;mso-height-relative:page;" fillcolor="#FFFFFF [3201]" filled="t" stroked="t" coordsize="21600,21600" o:gfxdata="UEsDBAoAAAAAAIdO4kAAAAAAAAAAAAAAAAAEAAAAZHJzL1BLAwQUAAAACACHTuJAiqRYWdYAAAAL&#10;AQAADwAAAGRycy9kb3ducmV2LnhtbE2PzU7EMAyE70i8Q2Qkbmz6Ay0qTVcCCQlxY+mFW7bxthWJ&#10;UyXZ7fL2GC5wsz2j8Tft9uysOGGIsycF+SYDgTR4M9OooH9/vrkHEZMmo60nVPCFEbbd5UWrG+NX&#10;esPTLo2CQyg2WsGU0tJIGYcJnY4bvyCxdvDB6cRrGKUJeuVwZ2WRZZV0eib+MOkFnyYcPndHp+Cl&#10;ekwf2JtXUxalX3s5hIONSl1f5dkDiITn9GeGH3xGh46Z9v5IJgqr4La+K9jKQp7zwI7697JXUFRl&#10;DbJr5f8O3TdQSwMEFAAAAAgAh07iQJCXBS1HAgAAdQQAAA4AAABkcnMvZTJvRG9jLnhtbK1UzY7T&#10;MBC+I/EOlu806W+2VdNV6aoIqWJXKoiz4zhthOMxttukPAC8AScu3HmuPgdjN+12WU6IHtwZz6fP&#10;M9/MZHrbVJLshbElqJR2OzElQnHIS7VJ6Yf3y1c3lFjHVM4kKJHSg7D0dvbyxbTWE9GDLchcGIIk&#10;yk5qndKtc3oSRZZvRcVsB7RQGCzAVMyhazZRbliN7JWMenE8imowuTbAhbV4e3cK0lngLwrB3X1R&#10;WOGITCnm5sJpwpn5M5pN2WRjmN6WvE2D/UMWFSsVPnqhumOOkZ0pn1FVJTdgoXAdDlUERVFyEWrA&#10;arrxH9Wst0yLUAuKY/VFJvv/aPm7/YMhZZ7SHiWKVdii4/dvxx+/jj+/kp6Xp9Z2gqi1RpxrXkOD&#10;bT7fW7z0VTeFqfw/1kMwPujHg7iPch9SOkyScZK0QovGEe4JxvEwjhHAETEe3fSToaeMHpm0se6N&#10;gIp4I6UGGxn0ZfuVdSfoGeIftiDLfFlKGRyzyRbSkD3Dpi/Dr2V/ApOK1Ckd9YdxYH4S89wXikwy&#10;/uk5A2YrFSbtBToJ4S3XZE2rWgb5AUUzcJo6q/myRN4Vs+6BGRwzFABXx93jUUjAZKC1KNmC+fK3&#10;e4/H7mOUkhrHNqX2844ZQYl8q3Auxt3BwM95cAbDpIeOuY5k1xG1qxaAInVxSTUPpsc7eTYLA9VH&#10;3LC5fxVDTHF8O6XubC7caZlwQ7mYzwMIJ1szt1JrzT21b4mC+c5BUYbWeZlO2rTq4WyH5rd76Jfn&#10;2g+ox6/F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pFhZ1gAAAAsBAAAPAAAAAAAAAAEAIAAA&#10;ACIAAABkcnMvZG93bnJldi54bWxQSwECFAAUAAAACACHTuJAkJcFL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若您持有的借记银行卡正面显示10/21，请您凭身份证和借记银行卡到我行就近营业网点办理换卡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1193165</wp:posOffset>
                </wp:positionV>
                <wp:extent cx="1325245" cy="87630"/>
                <wp:effectExtent l="0" t="43180" r="8255" b="215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37535" y="7298690"/>
                          <a:ext cx="1325245" cy="87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05pt;margin-top:93.95pt;height:6.9pt;width:104.35pt;z-index:251659264;mso-width-relative:page;mso-height-relative:page;" filled="f" stroked="t" coordsize="21600,21600" o:gfxdata="UEsDBAoAAAAAAIdO4kAAAAAAAAAAAAAAAAAEAAAAZHJzL1BLAwQUAAAACACHTuJA5EnqjtkAAAAL&#10;AQAADwAAAGRycy9kb3ducmV2LnhtbE2Py07DMBBF90j8gzVI7KidqLQlxKkEbVawKCkLlk48JBF+&#10;RLb7oF/PsILl6B7dObdcn61hRwxx9E5CNhPA0HVej66X8L6v71bAYlJOK+MdSvjGCOvq+qpUhfYn&#10;94bHJvWMSlwslIQhpangPHYDWhVnfkJH2acPViU6Q891UCcqt4bnQiy4VaOjD4Oa8HnA7qs5WAnT&#10;x+v28vJUq1RfzGa7w7DfNK2UtzeZeASW8Jz+YPjVJ3WoyKn1B6cjMxLy+3lGKAWr5QMwIuaLnMa0&#10;FIlsCbwq+f8N1Q9QSwMEFAAAAAgAh07iQNJmyKsKAgAAvAMAAA4AAABkcnMvZTJvRG9jLnhtbK1T&#10;S44TMRDdI3EHy3vSSZp8ppXOLBKGDYKR+Owrbrvbkn+yTTq5BBdAYgWsgNXsOQ0Mx6DsDuG3Q/TC&#10;KruqXtWrer26PGhF9twHaU1NJ6MxJdww20jT1vT5s6t7S0pCBNOAsobX9MgDvVzfvbPqXcWntrOq&#10;4Z4giAlV72raxeiqogis4xrCyDpu0Cms1xDx6tui8dAjulbFdDyeF731jfOW8RDwdTs46TrjC8FZ&#10;fCJE4JGommJvMZ8+n7t0FusVVK0H10l2agP+oQsN0mDRM9QWIpCXXv4FpSXzNlgRR8zqwgohGc8c&#10;kM1k/Aebpx04nrngcII7jyn8P1j2eH/tiWxqWlJiQOOKbl/ffH317vbTxy9vb759fpPsD+9JmUbV&#10;u1BhxsZc+9MtuGufeB+E10Qo6V6gCvIkkBs5IOykXMzKGSXHmi6mF8v5xWno/BAJw4BJOZ1N72MA&#10;w4jlYl5mfzFAJmjnQ3zIrSbJqGmIHmTbxY01Btdr/VAO9o9CxKYw8UdCSjb2SiqVt6wM6Ws6L2eo&#10;AwaoNaEgoqkdsg+mpQRUiyJm0WcCwSrZpOyEE3y72yhP9pCElL80EKz2W1gqvYXQDXHZNUhMy4g6&#10;V1Ijx3M2VBGkemAaEo8OJw/e256mLjVvKFEcu0nWUEgZrJc2MMw8WTvbHPMq8jtKJHd0knPS4K/3&#10;nP3zp1t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RJ6o7ZAAAACwEAAA8AAAAAAAAAAQAgAAAA&#10;IgAAAGRycy9kb3ducmV2LnhtbFBLAQIUABQAAAAIAIdO4kDSZsirCgIAALw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10055" cy="2689860"/>
            <wp:effectExtent l="0" t="0" r="15240" b="4445"/>
            <wp:docPr id="1" name="图片 1" descr="IMG_20211102_17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102_1724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1005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浙江文成北银村镇银行股份有限公司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2021年11月2日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附：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各营业网点联系地址及联系电话</w:t>
      </w:r>
    </w:p>
    <w:p>
      <w:pPr>
        <w:pStyle w:val="2"/>
        <w:rPr>
          <w:rFonts w:hint="eastAsia"/>
        </w:rPr>
      </w:pPr>
    </w:p>
    <w:tbl>
      <w:tblPr>
        <w:tblStyle w:val="6"/>
        <w:tblW w:w="8788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91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网点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总行营业部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文成县大峃镇城东大桥头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18858830393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玉壶支行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文成县玉壶镇天妃宫路7-13号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13867753077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珊溪支行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文成县珊溪镇新建东路34-38号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18857798988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南田支行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文成县南田镇诚意路85号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15957768857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巨屿服务点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文成县巨屿镇大桥路2号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15858797818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周壤服务点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文成县周壤镇新丰北路155号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13868689887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西坑服务点</w:t>
            </w:r>
          </w:p>
        </w:tc>
        <w:tc>
          <w:tcPr>
            <w:tcW w:w="4913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文成县西坑镇双龙中路19-23号</w:t>
            </w:r>
          </w:p>
        </w:tc>
        <w:tc>
          <w:tcPr>
            <w:tcW w:w="192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13968916616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二源服务点</w:t>
            </w:r>
          </w:p>
        </w:tc>
        <w:tc>
          <w:tcPr>
            <w:tcW w:w="4913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文成县二源镇九峰路1号</w:t>
            </w:r>
          </w:p>
        </w:tc>
        <w:tc>
          <w:tcPr>
            <w:tcW w:w="1925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15869418818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黄坦服务点</w:t>
            </w:r>
          </w:p>
        </w:tc>
        <w:tc>
          <w:tcPr>
            <w:tcW w:w="4913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文成县黄坦镇迎宾路76-78号</w:t>
            </w:r>
          </w:p>
        </w:tc>
        <w:tc>
          <w:tcPr>
            <w:tcW w:w="1925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13676558193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百丈漈服务点</w:t>
            </w:r>
          </w:p>
        </w:tc>
        <w:tc>
          <w:tcPr>
            <w:tcW w:w="4913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文成县百丈漈镇八都路10号</w:t>
            </w:r>
          </w:p>
        </w:tc>
        <w:tc>
          <w:tcPr>
            <w:tcW w:w="1925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13757718530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凤溪服务点</w:t>
            </w:r>
          </w:p>
        </w:tc>
        <w:tc>
          <w:tcPr>
            <w:tcW w:w="4913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文成县大峃镇世纪嘉园1-2幢106室</w:t>
            </w:r>
          </w:p>
        </w:tc>
        <w:tc>
          <w:tcPr>
            <w:tcW w:w="1925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13957724259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苔湖服务点</w:t>
            </w:r>
          </w:p>
        </w:tc>
        <w:tc>
          <w:tcPr>
            <w:tcW w:w="4913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文成县大峃镇建设路177-10号</w:t>
            </w:r>
          </w:p>
        </w:tc>
        <w:tc>
          <w:tcPr>
            <w:tcW w:w="1925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13600650300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兴华服务点</w:t>
            </w:r>
          </w:p>
        </w:tc>
        <w:tc>
          <w:tcPr>
            <w:tcW w:w="4913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文成县大峃镇建设路140号</w:t>
            </w:r>
          </w:p>
        </w:tc>
        <w:tc>
          <w:tcPr>
            <w:tcW w:w="1925" w:type="dxa"/>
            <w:textDirection w:val="lrTb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18806874130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7EA1"/>
    <w:rsid w:val="33995E55"/>
    <w:rsid w:val="5C8F451D"/>
    <w:rsid w:val="728D65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3">
    <w:name w:val="Body Text"/>
    <w:basedOn w:val="1"/>
    <w:next w:val="2"/>
    <w:qFormat/>
    <w:uiPriority w:val="0"/>
    <w:rPr>
      <w:rFonts w:eastAsia="楷体_GB231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cp:lastPrinted>2021-11-02T07:43:00Z</cp:lastPrinted>
  <dcterms:modified xsi:type="dcterms:W3CDTF">2021-11-02T09:24:39Z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